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55" w:rsidRPr="00E77455" w:rsidRDefault="00E77455" w:rsidP="00E77455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455">
        <w:rPr>
          <w:b/>
          <w:color w:val="000000"/>
          <w:sz w:val="28"/>
          <w:szCs w:val="28"/>
        </w:rPr>
        <w:t>Конспект родительского собрания</w:t>
      </w:r>
    </w:p>
    <w:p w:rsidR="00E77455" w:rsidRPr="00E77455" w:rsidRDefault="00E77455" w:rsidP="00E77455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455">
        <w:rPr>
          <w:b/>
          <w:color w:val="000000"/>
          <w:sz w:val="28"/>
          <w:szCs w:val="28"/>
        </w:rPr>
        <w:t>Тема: «Вот и стали мы на год взрослее»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b/>
          <w:color w:val="000000"/>
          <w:sz w:val="28"/>
          <w:szCs w:val="28"/>
        </w:rPr>
        <w:t>Цель:</w:t>
      </w:r>
      <w:r w:rsidRPr="00E77455">
        <w:rPr>
          <w:color w:val="000000"/>
          <w:sz w:val="28"/>
          <w:szCs w:val="28"/>
        </w:rPr>
        <w:t xml:space="preserve"> подвести итоги образовательной работы за учебный год.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b/>
          <w:color w:val="000000"/>
          <w:sz w:val="28"/>
          <w:szCs w:val="28"/>
        </w:rPr>
        <w:t>Задачи:</w:t>
      </w:r>
      <w:r w:rsidRPr="00E77455">
        <w:rPr>
          <w:color w:val="000000"/>
          <w:sz w:val="28"/>
          <w:szCs w:val="28"/>
        </w:rPr>
        <w:t xml:space="preserve"> способствовать формированию коллектива группы; развитию индивидуальных особенностей детей; поддерживать дружеские отношения между воспитанниками группы, между родителями воспитанников.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 План.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1.Вступительное слово ведущего.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2.Видеопрезентация «Вот и стали мы на год взрослее»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3. Вручение благодарственных писем и грамот.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4. Рекомендации для родителей «Увезите ребенка </w:t>
      </w:r>
      <w:proofErr w:type="gramStart"/>
      <w:r w:rsidRPr="00E77455">
        <w:rPr>
          <w:color w:val="000000"/>
          <w:sz w:val="28"/>
          <w:szCs w:val="28"/>
        </w:rPr>
        <w:t>в даль</w:t>
      </w:r>
      <w:proofErr w:type="gramEnd"/>
      <w:r w:rsidRPr="00E77455">
        <w:rPr>
          <w:color w:val="000000"/>
          <w:sz w:val="28"/>
          <w:szCs w:val="28"/>
        </w:rPr>
        <w:t xml:space="preserve"> светлую». </w:t>
      </w:r>
      <w:r>
        <w:rPr>
          <w:color w:val="000000"/>
          <w:sz w:val="28"/>
          <w:szCs w:val="28"/>
        </w:rPr>
        <w:t>5</w:t>
      </w:r>
      <w:r w:rsidRPr="00E77455">
        <w:rPr>
          <w:color w:val="000000"/>
          <w:sz w:val="28"/>
          <w:szCs w:val="28"/>
        </w:rPr>
        <w:t xml:space="preserve">.Решение собрания.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Ход. 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1.Здравствуйте, уважаемые родители. Мы рады приветствовать Вас на итоговом собрании нашей группы.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Дошкольное детство - короткий, но важный уникальный период жизни человека. Что отвечают дети, когда их спрашиваете: «Чем занимались в детском саду? »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(варианты ответов – рисовали, пели, танцевали, играли)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Именно играли! 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Взрослые, играя вместе с детьми, сами получают удовольствие и ребятам доставляют огромную радость. Игра - основной вид деятельности дошкольников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Будучи увлекательным занятием для дошкольников, игра вместе с тем является важнейшим средством их воспитания и развития. Но это происходит тогда, когда она включается в организуемый и управляемый педагогический процесс. В нашей группе развитие и становление игры в значительной степени происходит именно при использовании ее как средства воспитания.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В педагогическом процессе игра находится в тесном взаимодействии с другими видами детской деятельности. Взаимосвязь между игрой и обучением не остается неизменной на протяжении дошкольного детства. В младших группах игра является основной формой обучения. В старших, особенно в </w:t>
      </w:r>
      <w:proofErr w:type="gramStart"/>
      <w:r w:rsidRPr="00E77455">
        <w:rPr>
          <w:color w:val="000000"/>
          <w:sz w:val="28"/>
          <w:szCs w:val="28"/>
        </w:rPr>
        <w:t>подготовительной</w:t>
      </w:r>
      <w:proofErr w:type="gramEnd"/>
      <w:r w:rsidRPr="00E77455">
        <w:rPr>
          <w:color w:val="000000"/>
          <w:sz w:val="28"/>
          <w:szCs w:val="28"/>
        </w:rPr>
        <w:t xml:space="preserve">, значительно увеличивается роль самого </w:t>
      </w:r>
      <w:r w:rsidRPr="00E77455">
        <w:rPr>
          <w:color w:val="000000"/>
          <w:sz w:val="28"/>
          <w:szCs w:val="28"/>
        </w:rPr>
        <w:lastRenderedPageBreak/>
        <w:t>процесса обучения на занятиях. Перспектива обучения в школе становится желанной для детей. Им хочется стать школьниками.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Однако игра не утрачивает для них своей привлекательности, изменяется лишь ее содержание, характер. Детей интересуют игры более сложные, требующие интеллектуальной активности. Привлекают их также игры спортивного характера, в которых содержится элемент соревнования.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В какую игру играли недавно с ребенком?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Если ребенок попросит поиграть с ним, ваши действия?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Какие игры играли в детстве, рассказываете ли ребенку</w:t>
      </w:r>
      <w:proofErr w:type="gramStart"/>
      <w:r w:rsidRPr="00E77455">
        <w:rPr>
          <w:color w:val="000000"/>
          <w:sz w:val="28"/>
          <w:szCs w:val="28"/>
        </w:rPr>
        <w:t>?(</w:t>
      </w:r>
      <w:proofErr w:type="gramEnd"/>
      <w:r w:rsidRPr="00E77455">
        <w:rPr>
          <w:color w:val="000000"/>
          <w:sz w:val="28"/>
          <w:szCs w:val="28"/>
        </w:rPr>
        <w:t>ответы родителей)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Маленький человек в игре не только учится, он в ней ЖИВЕТ. И если в вашу задачу входит научить его жизни, то легче и проще всего это сделать в игре. Не бойтесь «простых» игр – в них заложен глубочайший смысл. Играйте со своими детьми и радуйтесь, когда они играют.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За этот учебный год, играя, мы научились: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Самостоятельно следить за своим внешним видом, опрятностью, выполнять гигиенические процедуры и правила ЗОЖ. Стремиться к общению со сверстниками, к уважению и положительной оценке со стороны партнера по общению. Развивали мелкую моторику дети стали лучше рисовать, вырезать, используя разные техники. Ребята научились договариваться друг с другом. Сформировался дружный коллектив, команда! Конечно все разные, со своими особенностями, характерами.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И мы с вами разные, но у нас есть общее – это наши дети. Как мы жили в этом году, предлагаем узнать из фотографий.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 xml:space="preserve">2. </w:t>
      </w:r>
      <w:proofErr w:type="spellStart"/>
      <w:r w:rsidRPr="00E77455">
        <w:rPr>
          <w:color w:val="000000"/>
          <w:sz w:val="28"/>
          <w:szCs w:val="28"/>
        </w:rPr>
        <w:t>Видеопрезентация</w:t>
      </w:r>
      <w:proofErr w:type="spellEnd"/>
      <w:r w:rsidRPr="00E77455">
        <w:rPr>
          <w:color w:val="000000"/>
          <w:sz w:val="28"/>
          <w:szCs w:val="28"/>
        </w:rPr>
        <w:t xml:space="preserve"> «Вот и стали мы на год взрослее»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77455">
        <w:rPr>
          <w:color w:val="000000"/>
          <w:sz w:val="28"/>
          <w:szCs w:val="28"/>
        </w:rPr>
        <w:t xml:space="preserve">.Вручение благодарственных писем и грамот. </w:t>
      </w:r>
    </w:p>
    <w:p w:rsid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77455">
        <w:rPr>
          <w:color w:val="000000"/>
          <w:sz w:val="28"/>
          <w:szCs w:val="28"/>
        </w:rPr>
        <w:t xml:space="preserve">.Рекомендации для родителей «Увезите ребенка </w:t>
      </w:r>
      <w:proofErr w:type="gramStart"/>
      <w:r w:rsidRPr="00E77455">
        <w:rPr>
          <w:color w:val="000000"/>
          <w:sz w:val="28"/>
          <w:szCs w:val="28"/>
        </w:rPr>
        <w:t>в даль</w:t>
      </w:r>
      <w:proofErr w:type="gramEnd"/>
      <w:r w:rsidRPr="00E77455">
        <w:rPr>
          <w:color w:val="000000"/>
          <w:sz w:val="28"/>
          <w:szCs w:val="28"/>
        </w:rPr>
        <w:t xml:space="preserve"> светлую» (смотри приложение). </w:t>
      </w:r>
    </w:p>
    <w:p w:rsidR="00E77455" w:rsidRPr="00E77455" w:rsidRDefault="00E77455" w:rsidP="00E77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77455">
        <w:rPr>
          <w:color w:val="000000"/>
          <w:sz w:val="28"/>
          <w:szCs w:val="28"/>
        </w:rPr>
        <w:t>6.Решение собрания.</w:t>
      </w:r>
    </w:p>
    <w:p w:rsidR="001C53D0" w:rsidRPr="00E77455" w:rsidRDefault="001C53D0">
      <w:pPr>
        <w:rPr>
          <w:sz w:val="28"/>
          <w:szCs w:val="28"/>
        </w:rPr>
      </w:pPr>
    </w:p>
    <w:sectPr w:rsidR="001C53D0" w:rsidRPr="00E77455" w:rsidSect="001C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455"/>
    <w:rsid w:val="001C53D0"/>
    <w:rsid w:val="00E7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3049</Characters>
  <Application>Microsoft Office Word</Application>
  <DocSecurity>0</DocSecurity>
  <Lines>25</Lines>
  <Paragraphs>7</Paragraphs>
  <ScaleCrop>false</ScaleCrop>
  <Company>stopvirus.ws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2018-01-22T11:55:00Z</dcterms:created>
  <dcterms:modified xsi:type="dcterms:W3CDTF">2018-01-22T11:59:00Z</dcterms:modified>
</cp:coreProperties>
</file>